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1B42" w14:textId="0B2CD0C2" w:rsidR="00552822" w:rsidRDefault="00C24947" w:rsidP="00552822">
      <w:r>
        <w:t>Antony R. Henk, Ruhr-Universität Bochum</w:t>
      </w:r>
      <w:r w:rsidR="002826C2">
        <w:br/>
      </w:r>
      <w:proofErr w:type="spellStart"/>
      <w:r w:rsidR="002826C2">
        <w:t>Anglistik</w:t>
      </w:r>
      <w:proofErr w:type="spellEnd"/>
      <w:r w:rsidR="002826C2">
        <w:t xml:space="preserve">, </w:t>
      </w:r>
      <w:proofErr w:type="spellStart"/>
      <w:r w:rsidR="002826C2">
        <w:t>Mediävistik</w:t>
      </w:r>
      <w:proofErr w:type="spellEnd"/>
      <w:r>
        <w:br/>
      </w:r>
      <w:hyperlink r:id="rId6" w:history="1">
        <w:r w:rsidRPr="001A3BF5">
          <w:rPr>
            <w:rStyle w:val="Hyperlink"/>
          </w:rPr>
          <w:t>antony.henk@rub.de</w:t>
        </w:r>
      </w:hyperlink>
      <w:r>
        <w:t xml:space="preserve"> </w:t>
      </w:r>
      <w:r>
        <w:br/>
      </w:r>
      <w:r w:rsidR="00552822">
        <w:t>Abstract</w:t>
      </w:r>
      <w:r w:rsidR="00BA3DB1">
        <w:t>:</w:t>
      </w:r>
      <w:r w:rsidR="00552822">
        <w:br/>
        <w:t>The Research Group Speaks</w:t>
      </w:r>
      <w:r w:rsidR="00526C9B">
        <w:t>,</w:t>
      </w:r>
      <w:r w:rsidR="00552822">
        <w:t xml:space="preserve"> Episode 22:</w:t>
      </w:r>
      <w:r w:rsidR="00552822">
        <w:br/>
        <w:t>“Encounters with Local Saints and Their Cults: Traces in Prose, Poetry, and Relics”</w:t>
      </w:r>
      <w:r w:rsidR="00552822">
        <w:br/>
        <w:t>13 December 2025</w:t>
      </w:r>
    </w:p>
    <w:p w14:paraId="6C5249C6" w14:textId="77777777" w:rsidR="00552822" w:rsidRDefault="00552822" w:rsidP="00552822"/>
    <w:p w14:paraId="68CAFD87" w14:textId="1293AAC0" w:rsidR="00552822" w:rsidRPr="00B85435" w:rsidRDefault="00552822" w:rsidP="00B85435">
      <w:pPr>
        <w:jc w:val="center"/>
        <w:rPr>
          <w:b/>
          <w:bCs/>
          <w:sz w:val="28"/>
          <w:szCs w:val="28"/>
        </w:rPr>
      </w:pPr>
      <w:r w:rsidRPr="00B85435">
        <w:rPr>
          <w:b/>
          <w:bCs/>
          <w:sz w:val="28"/>
          <w:szCs w:val="28"/>
        </w:rPr>
        <w:t>Inventing Peter the Deacon in Early England:</w:t>
      </w:r>
      <w:r w:rsidR="00B85435">
        <w:rPr>
          <w:b/>
          <w:bCs/>
          <w:sz w:val="28"/>
          <w:szCs w:val="28"/>
        </w:rPr>
        <w:br/>
      </w:r>
      <w:r w:rsidRPr="00B85435">
        <w:rPr>
          <w:b/>
          <w:bCs/>
          <w:sz w:val="28"/>
          <w:szCs w:val="28"/>
        </w:rPr>
        <w:t>Mistaken Identity or Made up Entirely?</w:t>
      </w:r>
    </w:p>
    <w:p w14:paraId="034C0FBB" w14:textId="12D088C8" w:rsidR="000251D5" w:rsidRDefault="00552822" w:rsidP="00552822">
      <w:r>
        <w:t xml:space="preserve">Medieval English relic lists offer tantalizing clues to the presence of </w:t>
      </w:r>
      <w:r w:rsidR="00122633">
        <w:t xml:space="preserve">many </w:t>
      </w:r>
      <w:r>
        <w:t>now</w:t>
      </w:r>
      <w:r w:rsidR="00122633">
        <w:t>-</w:t>
      </w:r>
      <w:r w:rsidR="002043AE">
        <w:t>obscure saints. One striking example</w:t>
      </w:r>
      <w:r w:rsidR="0042446D">
        <w:t xml:space="preserve"> is the presence of a later annotation in the</w:t>
      </w:r>
      <w:r w:rsidR="00122633">
        <w:t xml:space="preserve"> late eleventh-century Exeter</w:t>
      </w:r>
      <w:r w:rsidR="0042446D">
        <w:t xml:space="preserve"> relic list in </w:t>
      </w:r>
      <w:r w:rsidR="00122633">
        <w:t>British Library, Royal MS 6 B VII,</w:t>
      </w:r>
      <w:r w:rsidR="0042446D">
        <w:t xml:space="preserve"> which explains that the relics of</w:t>
      </w:r>
      <w:r w:rsidR="00122633">
        <w:t xml:space="preserve"> saint</w:t>
      </w:r>
      <w:r w:rsidR="0042446D">
        <w:t xml:space="preserve"> </w:t>
      </w:r>
      <w:r w:rsidR="00122633" w:rsidRPr="00122633">
        <w:t>‘</w:t>
      </w:r>
      <w:r w:rsidR="0042446D" w:rsidRPr="00122633">
        <w:t xml:space="preserve">Petri </w:t>
      </w:r>
      <w:proofErr w:type="spellStart"/>
      <w:r w:rsidR="0042446D" w:rsidRPr="00122633">
        <w:t>diaconi</w:t>
      </w:r>
      <w:proofErr w:type="spellEnd"/>
      <w:r w:rsidR="0042446D" w:rsidRPr="00122633">
        <w:t>’ i</w:t>
      </w:r>
      <w:r w:rsidR="0042446D">
        <w:t xml:space="preserve">n that </w:t>
      </w:r>
      <w:r w:rsidR="00BC0775">
        <w:t xml:space="preserve">particular version of the </w:t>
      </w:r>
      <w:r w:rsidR="0042446D">
        <w:t xml:space="preserve">list are, in fact, the relics of </w:t>
      </w:r>
      <w:r w:rsidR="002043AE">
        <w:t xml:space="preserve">the </w:t>
      </w:r>
      <w:r w:rsidR="0042446D" w:rsidRPr="00122633">
        <w:t>‘</w:t>
      </w:r>
      <w:proofErr w:type="spellStart"/>
      <w:r w:rsidR="0042446D" w:rsidRPr="00122633">
        <w:t>discipuli</w:t>
      </w:r>
      <w:proofErr w:type="spellEnd"/>
      <w:r w:rsidR="0042446D" w:rsidRPr="00122633">
        <w:t xml:space="preserve"> gregorii </w:t>
      </w:r>
      <w:proofErr w:type="spellStart"/>
      <w:r w:rsidR="00122633" w:rsidRPr="00122633">
        <w:t>papae</w:t>
      </w:r>
      <w:proofErr w:type="spellEnd"/>
      <w:r w:rsidR="0042446D" w:rsidRPr="00122633">
        <w:t>’ –</w:t>
      </w:r>
      <w:r w:rsidR="0042446D">
        <w:t xml:space="preserve"> the student of </w:t>
      </w:r>
      <w:r w:rsidR="00122633">
        <w:t xml:space="preserve">pope </w:t>
      </w:r>
      <w:r w:rsidR="0042446D">
        <w:t>Gregory the Great</w:t>
      </w:r>
      <w:r w:rsidR="00526C9B">
        <w:t xml:space="preserve">, not the </w:t>
      </w:r>
      <w:r w:rsidR="00242CAD">
        <w:t>fourth-century Antiochene martyr</w:t>
      </w:r>
      <w:r w:rsidR="00526C9B">
        <w:t xml:space="preserve"> by the same name</w:t>
      </w:r>
      <w:r w:rsidR="009C0A56">
        <w:t xml:space="preserve"> commonly venerated in early England</w:t>
      </w:r>
      <w:r w:rsidR="0042446D">
        <w:t>. The English church’s deep affection for</w:t>
      </w:r>
      <w:r w:rsidR="002043AE">
        <w:t xml:space="preserve"> Gregory the Great is well understood, and his relics and feasts are widely attested in the English manuscript corpus. However, little evidence suggests that his companion and interlocutor in the </w:t>
      </w:r>
      <w:proofErr w:type="spellStart"/>
      <w:r w:rsidR="002043AE" w:rsidRPr="002043AE">
        <w:rPr>
          <w:i/>
          <w:iCs/>
        </w:rPr>
        <w:t>Dialogi</w:t>
      </w:r>
      <w:proofErr w:type="spellEnd"/>
      <w:r w:rsidR="002043AE">
        <w:rPr>
          <w:i/>
          <w:iCs/>
        </w:rPr>
        <w:t xml:space="preserve"> </w:t>
      </w:r>
      <w:r w:rsidR="002043AE">
        <w:t>ever achieved lasting cult status</w:t>
      </w:r>
      <w:r w:rsidR="0080722B">
        <w:t xml:space="preserve"> in England</w:t>
      </w:r>
      <w:r w:rsidR="00160B82">
        <w:t xml:space="preserve">, </w:t>
      </w:r>
      <w:r w:rsidR="002043AE">
        <w:t xml:space="preserve">aside from a single embroidered depiction of a </w:t>
      </w:r>
      <w:proofErr w:type="spellStart"/>
      <w:r w:rsidR="002043AE">
        <w:t>nimbed</w:t>
      </w:r>
      <w:proofErr w:type="spellEnd"/>
      <w:r w:rsidR="002043AE">
        <w:t xml:space="preserve"> Peter on the </w:t>
      </w:r>
      <w:r w:rsidR="00242CAD">
        <w:t>early tenth-century</w:t>
      </w:r>
      <w:r w:rsidR="002043AE">
        <w:t xml:space="preserve"> </w:t>
      </w:r>
      <w:r w:rsidR="00242CAD">
        <w:t>maniple</w:t>
      </w:r>
      <w:r w:rsidR="002043AE">
        <w:t xml:space="preserve"> found with the body of S. Cuthbert, still today an object of adoration at Durham Cathedral.</w:t>
      </w:r>
      <w:r w:rsidR="0080722B">
        <w:t xml:space="preserve"> In this </w:t>
      </w:r>
      <w:r w:rsidR="00A72CF8">
        <w:t xml:space="preserve">short </w:t>
      </w:r>
      <w:r w:rsidR="0080722B">
        <w:t>response, I ask a fateful question: Did the English</w:t>
      </w:r>
      <w:r w:rsidR="00EE4511">
        <w:t xml:space="preserve"> Church</w:t>
      </w:r>
      <w:r w:rsidR="0080722B">
        <w:t xml:space="preserve"> try to ‘invent’ a Cult of Peter the Deacon</w:t>
      </w:r>
      <w:r w:rsidR="00526C9B">
        <w:t>, and w</w:t>
      </w:r>
      <w:r w:rsidR="00A72CF8">
        <w:t>hat c</w:t>
      </w:r>
      <w:r w:rsidR="00526C9B">
        <w:t>ould the evidence here</w:t>
      </w:r>
      <w:r w:rsidR="00A72CF8">
        <w:t xml:space="preserve"> tell us about cases of seemingly mistaken sanctoral identity? </w:t>
      </w:r>
      <w:r w:rsidR="002043AE">
        <w:t xml:space="preserve">    </w:t>
      </w:r>
      <w:r w:rsidR="0042446D">
        <w:t xml:space="preserve">    </w:t>
      </w:r>
      <w:r>
        <w:t xml:space="preserve">     </w:t>
      </w:r>
    </w:p>
    <w:sectPr w:rsidR="000251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9BA4" w14:textId="77777777" w:rsidR="00570353" w:rsidRDefault="00570353" w:rsidP="0042446D">
      <w:pPr>
        <w:spacing w:after="0" w:line="240" w:lineRule="auto"/>
      </w:pPr>
      <w:r>
        <w:separator/>
      </w:r>
    </w:p>
  </w:endnote>
  <w:endnote w:type="continuationSeparator" w:id="0">
    <w:p w14:paraId="324C0C82" w14:textId="77777777" w:rsidR="00570353" w:rsidRDefault="00570353" w:rsidP="0042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7C51" w14:textId="77777777" w:rsidR="00570353" w:rsidRDefault="00570353" w:rsidP="0042446D">
      <w:pPr>
        <w:spacing w:after="0" w:line="240" w:lineRule="auto"/>
      </w:pPr>
      <w:r>
        <w:separator/>
      </w:r>
    </w:p>
  </w:footnote>
  <w:footnote w:type="continuationSeparator" w:id="0">
    <w:p w14:paraId="750B7C7E" w14:textId="77777777" w:rsidR="00570353" w:rsidRDefault="00570353" w:rsidP="00424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33"/>
    <w:rsid w:val="00021DD4"/>
    <w:rsid w:val="000251D5"/>
    <w:rsid w:val="00037333"/>
    <w:rsid w:val="000D2028"/>
    <w:rsid w:val="00122633"/>
    <w:rsid w:val="0013277E"/>
    <w:rsid w:val="00160B82"/>
    <w:rsid w:val="002043AE"/>
    <w:rsid w:val="00242CAD"/>
    <w:rsid w:val="002826C2"/>
    <w:rsid w:val="002A5EA7"/>
    <w:rsid w:val="00357FF6"/>
    <w:rsid w:val="0042446D"/>
    <w:rsid w:val="004A3FD2"/>
    <w:rsid w:val="004A7CA7"/>
    <w:rsid w:val="00526C9B"/>
    <w:rsid w:val="00552822"/>
    <w:rsid w:val="00570353"/>
    <w:rsid w:val="006D386F"/>
    <w:rsid w:val="0080722B"/>
    <w:rsid w:val="00930B45"/>
    <w:rsid w:val="00946A0B"/>
    <w:rsid w:val="009C0A56"/>
    <w:rsid w:val="00A72CF8"/>
    <w:rsid w:val="00B85435"/>
    <w:rsid w:val="00BA3DB1"/>
    <w:rsid w:val="00BC0775"/>
    <w:rsid w:val="00C24947"/>
    <w:rsid w:val="00C313E7"/>
    <w:rsid w:val="00D175F4"/>
    <w:rsid w:val="00D2726C"/>
    <w:rsid w:val="00EE4511"/>
    <w:rsid w:val="00F03006"/>
    <w:rsid w:val="00F9245E"/>
    <w:rsid w:val="00F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6D88"/>
  <w15:chartTrackingRefBased/>
  <w15:docId w15:val="{60E469B8-CE45-45E4-87F4-2E31F50D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3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3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3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3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3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3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3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3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3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7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3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3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7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3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7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3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73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4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46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2446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4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ny.henk@ru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Henk, Antony</dc:creator>
  <cp:keywords/>
  <dc:description/>
  <cp:lastModifiedBy>mildred budny</cp:lastModifiedBy>
  <cp:revision>2</cp:revision>
  <dcterms:created xsi:type="dcterms:W3CDTF">2025-11-13T04:08:00Z</dcterms:created>
  <dcterms:modified xsi:type="dcterms:W3CDTF">2025-11-13T04:08:00Z</dcterms:modified>
</cp:coreProperties>
</file>